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AE3EDD9"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C82174">
        <w:rPr>
          <w:rFonts w:asciiTheme="minorHAnsi" w:hAnsiTheme="minorHAnsi" w:cstheme="minorHAnsi"/>
          <w:b/>
          <w:u w:val="single"/>
        </w:rPr>
        <w:t>7</w:t>
      </w:r>
      <w:r w:rsidR="004B0266">
        <w:rPr>
          <w:rFonts w:asciiTheme="minorHAnsi" w:hAnsiTheme="minorHAnsi" w:cstheme="minorHAnsi"/>
          <w:b/>
          <w:u w:val="single"/>
        </w:rPr>
        <w:t>_</w:t>
      </w:r>
      <w:r w:rsidR="00C73550">
        <w:rPr>
          <w:rFonts w:asciiTheme="minorHAnsi" w:hAnsiTheme="minorHAnsi" w:cstheme="minorHAnsi"/>
          <w:b/>
          <w:u w:val="single"/>
        </w:rPr>
        <w:t>1_</w:t>
      </w:r>
      <w:r w:rsidRPr="0040467C">
        <w:rPr>
          <w:rFonts w:asciiTheme="minorHAnsi" w:hAnsiTheme="minorHAnsi" w:cstheme="minorHAnsi"/>
          <w:b/>
          <w:u w:val="single"/>
        </w:rPr>
        <w:t>202</w:t>
      </w:r>
      <w:r w:rsidR="000C0E28">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1E2B59B6"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C73550">
        <w:rPr>
          <w:rFonts w:asciiTheme="minorHAnsi" w:hAnsiTheme="minorHAnsi" w:cstheme="minorHAnsi"/>
          <w:sz w:val="24"/>
          <w:szCs w:val="24"/>
        </w:rPr>
        <w:t>09</w:t>
      </w:r>
      <w:r w:rsidR="004A4B73" w:rsidRPr="00DE36FF">
        <w:rPr>
          <w:rFonts w:asciiTheme="minorHAnsi" w:hAnsiTheme="minorHAnsi" w:cstheme="minorHAnsi"/>
          <w:sz w:val="24"/>
          <w:szCs w:val="24"/>
        </w:rPr>
        <w:t>.</w:t>
      </w:r>
      <w:r w:rsidR="000C0E28">
        <w:rPr>
          <w:rFonts w:asciiTheme="minorHAnsi" w:hAnsiTheme="minorHAnsi" w:cstheme="minorHAnsi"/>
          <w:sz w:val="24"/>
          <w:szCs w:val="24"/>
        </w:rPr>
        <w:t>01</w:t>
      </w:r>
      <w:r w:rsidR="004A4B73" w:rsidRPr="00DE36FF">
        <w:rPr>
          <w:rFonts w:asciiTheme="minorHAnsi" w:hAnsiTheme="minorHAnsi" w:cstheme="minorHAnsi"/>
          <w:sz w:val="24"/>
          <w:szCs w:val="24"/>
        </w:rPr>
        <w:t>.202</w:t>
      </w:r>
      <w:r w:rsidR="000C0E28">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66094A03" w:rsidR="00963129" w:rsidRPr="0040467C" w:rsidRDefault="00963129" w:rsidP="00963129">
      <w:pPr>
        <w:rPr>
          <w:rFonts w:asciiTheme="minorHAnsi" w:hAnsiTheme="minorHAnsi" w:cstheme="minorHAnsi"/>
          <w:b/>
          <w:bCs/>
        </w:rPr>
      </w:pPr>
      <w:bookmarkStart w:id="0" w:name="_Hlk108765122"/>
      <w:r w:rsidRPr="0040467C">
        <w:rPr>
          <w:rFonts w:asciiTheme="minorHAnsi" w:hAnsiTheme="minorHAnsi" w:cstheme="minorHAnsi"/>
          <w:b/>
          <w:bCs/>
        </w:rPr>
        <w:t xml:space="preserve">PREDMET EN: </w:t>
      </w:r>
      <w:bookmarkStart w:id="1" w:name="_Hlk182822442"/>
      <w:r w:rsidR="00AD5AD2">
        <w:rPr>
          <w:rFonts w:asciiTheme="minorHAnsi" w:hAnsiTheme="minorHAnsi" w:cstheme="minorHAnsi"/>
          <w:b/>
          <w:bCs/>
        </w:rPr>
        <w:t>Dopolnitev integracije Birpis-Issa za spletni radiološki portal</w:t>
      </w:r>
    </w:p>
    <w:bookmarkEnd w:id="1"/>
    <w:p w14:paraId="3D5CE0BB" w14:textId="77777777" w:rsidR="00963129" w:rsidRPr="0040467C" w:rsidRDefault="00963129" w:rsidP="00963129">
      <w:pPr>
        <w:rPr>
          <w:rFonts w:asciiTheme="minorHAnsi" w:eastAsiaTheme="minorHAnsi" w:hAnsiTheme="minorHAnsi" w:cstheme="minorHAnsi"/>
          <w:sz w:val="22"/>
          <w:szCs w:val="22"/>
          <w:lang w:eastAsia="en-US"/>
        </w:rPr>
      </w:pPr>
    </w:p>
    <w:p w14:paraId="2F263B21" w14:textId="77777777" w:rsidR="00963129" w:rsidRPr="009E4F23" w:rsidRDefault="00963129" w:rsidP="00963129">
      <w:pPr>
        <w:jc w:val="both"/>
        <w:rPr>
          <w:rFonts w:asciiTheme="minorHAnsi" w:hAnsiTheme="minorHAnsi" w:cstheme="minorHAnsi"/>
          <w:b/>
          <w:bCs/>
        </w:rPr>
      </w:pPr>
      <w:r w:rsidRPr="009E4F23">
        <w:rPr>
          <w:rFonts w:asciiTheme="minorHAnsi" w:hAnsiTheme="minorHAnsi" w:cstheme="minorHAnsi"/>
          <w:b/>
          <w:bCs/>
        </w:rPr>
        <w:t>Splošni pogoji za sodelovanje</w:t>
      </w:r>
      <w:r>
        <w:rPr>
          <w:rFonts w:asciiTheme="minorHAnsi" w:hAnsiTheme="minorHAnsi" w:cstheme="minorHAnsi"/>
          <w:b/>
          <w:bCs/>
        </w:rPr>
        <w:t>:</w:t>
      </w:r>
    </w:p>
    <w:p w14:paraId="68B7289E" w14:textId="77777777" w:rsidR="00963129" w:rsidRDefault="00963129" w:rsidP="00963129">
      <w:pPr>
        <w:jc w:val="both"/>
        <w:rPr>
          <w:rFonts w:asciiTheme="minorHAnsi" w:hAnsiTheme="minorHAnsi" w:cstheme="minorHAnsi"/>
          <w:b/>
          <w:bCs/>
        </w:rPr>
      </w:pPr>
    </w:p>
    <w:p w14:paraId="10464014" w14:textId="77777777" w:rsidR="002C63B8" w:rsidRPr="0040467C" w:rsidRDefault="002C63B8" w:rsidP="002C63B8">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7215082B" w14:textId="77777777" w:rsidR="002C63B8" w:rsidRDefault="002C63B8" w:rsidP="002C63B8">
      <w:pPr>
        <w:jc w:val="both"/>
        <w:rPr>
          <w:rFonts w:asciiTheme="minorHAnsi" w:hAnsiTheme="minorHAnsi" w:cstheme="minorHAnsi"/>
        </w:rPr>
      </w:pPr>
      <w:r>
        <w:rPr>
          <w:rFonts w:asciiTheme="minorHAnsi" w:hAnsiTheme="minorHAnsi" w:cstheme="minorHAnsi"/>
        </w:rPr>
        <w:t>Ponudnik mora poznati tehnološko rešitev bolnišničnega informacijskega sistema v SB Celje.</w:t>
      </w:r>
    </w:p>
    <w:p w14:paraId="2BE74FB6" w14:textId="77777777" w:rsidR="002C63B8" w:rsidRDefault="002C63B8" w:rsidP="002C63B8">
      <w:pPr>
        <w:jc w:val="both"/>
        <w:rPr>
          <w:rFonts w:asciiTheme="minorHAnsi" w:hAnsiTheme="minorHAnsi" w:cstheme="minorHAnsi"/>
        </w:rPr>
      </w:pPr>
    </w:p>
    <w:p w14:paraId="63E9B6C8" w14:textId="77777777" w:rsidR="002C63B8" w:rsidRDefault="002C63B8" w:rsidP="002C63B8">
      <w:pPr>
        <w:jc w:val="both"/>
        <w:rPr>
          <w:rFonts w:asciiTheme="minorHAnsi" w:hAnsiTheme="minorHAnsi" w:cstheme="minorHAnsi"/>
          <w:b/>
          <w:bCs/>
        </w:rPr>
      </w:pPr>
      <w:r>
        <w:rPr>
          <w:rFonts w:asciiTheme="minorHAnsi" w:hAnsiTheme="minorHAnsi" w:cstheme="minorHAnsi"/>
          <w:b/>
          <w:bCs/>
        </w:rPr>
        <w:t>Zahteve:</w:t>
      </w:r>
    </w:p>
    <w:p w14:paraId="1816034E" w14:textId="77777777" w:rsidR="002C63B8" w:rsidRDefault="002C63B8" w:rsidP="002C63B8">
      <w:pPr>
        <w:jc w:val="both"/>
        <w:rPr>
          <w:rFonts w:asciiTheme="minorHAnsi" w:hAnsiTheme="minorHAnsi" w:cstheme="minorHAnsi"/>
        </w:rPr>
      </w:pPr>
    </w:p>
    <w:p w14:paraId="1F89895A" w14:textId="77777777" w:rsidR="002C63B8" w:rsidRPr="002B28D6" w:rsidRDefault="002C63B8" w:rsidP="002C63B8">
      <w:pPr>
        <w:jc w:val="both"/>
        <w:rPr>
          <w:rFonts w:asciiTheme="minorHAnsi" w:hAnsiTheme="minorHAnsi" w:cstheme="minorHAnsi"/>
        </w:rPr>
      </w:pPr>
      <w:r w:rsidRPr="002B28D6">
        <w:rPr>
          <w:rFonts w:asciiTheme="minorHAnsi" w:hAnsiTheme="minorHAnsi" w:cstheme="minorHAnsi"/>
        </w:rPr>
        <w:t>Dopolnitev HL7 integracije BIRPIS-ISSA:</w:t>
      </w:r>
    </w:p>
    <w:p w14:paraId="7A66F624" w14:textId="77777777" w:rsidR="002C63B8" w:rsidRPr="00437DCC" w:rsidRDefault="002C63B8" w:rsidP="002C63B8">
      <w:pPr>
        <w:pStyle w:val="Odstavekseznama"/>
        <w:numPr>
          <w:ilvl w:val="0"/>
          <w:numId w:val="30"/>
        </w:numPr>
        <w:jc w:val="both"/>
        <w:rPr>
          <w:rFonts w:asciiTheme="minorHAnsi" w:hAnsiTheme="minorHAnsi" w:cstheme="minorHAnsi"/>
        </w:rPr>
      </w:pPr>
      <w:r w:rsidRPr="00437DCC">
        <w:rPr>
          <w:rFonts w:asciiTheme="minorHAnsi" w:hAnsiTheme="minorHAnsi" w:cstheme="minorHAnsi"/>
        </w:rPr>
        <w:t>za pošiljanje podatkov napotnice v ISSA,</w:t>
      </w:r>
    </w:p>
    <w:p w14:paraId="5AFDC8F9" w14:textId="034F5ACF" w:rsidR="002C63B8" w:rsidRPr="00437DCC" w:rsidRDefault="002C63B8" w:rsidP="002C63B8">
      <w:pPr>
        <w:pStyle w:val="Odstavekseznama"/>
        <w:numPr>
          <w:ilvl w:val="0"/>
          <w:numId w:val="30"/>
        </w:numPr>
        <w:jc w:val="both"/>
        <w:rPr>
          <w:rFonts w:asciiTheme="minorHAnsi" w:hAnsiTheme="minorHAnsi" w:cstheme="minorHAnsi"/>
        </w:rPr>
      </w:pPr>
      <w:r w:rsidRPr="00437DCC">
        <w:rPr>
          <w:rFonts w:asciiTheme="minorHAnsi" w:hAnsiTheme="minorHAnsi" w:cstheme="minorHAnsi"/>
        </w:rPr>
        <w:t>za pošiljanje podatkov podrejenih preiskav v ISSA, v primeru naročene združene »RENTEGENSKE PREISK</w:t>
      </w:r>
      <w:r>
        <w:rPr>
          <w:rFonts w:asciiTheme="minorHAnsi" w:hAnsiTheme="minorHAnsi" w:cstheme="minorHAnsi"/>
        </w:rPr>
        <w:t>A</w:t>
      </w:r>
      <w:r w:rsidRPr="00437DCC">
        <w:rPr>
          <w:rFonts w:asciiTheme="minorHAnsi" w:hAnsiTheme="minorHAnsi" w:cstheme="minorHAnsi"/>
        </w:rPr>
        <w:t>VE«,</w:t>
      </w:r>
    </w:p>
    <w:p w14:paraId="5513E913" w14:textId="77777777" w:rsidR="002C63B8" w:rsidRPr="00437DCC" w:rsidRDefault="002C63B8" w:rsidP="002C63B8">
      <w:pPr>
        <w:pStyle w:val="Odstavekseznama"/>
        <w:numPr>
          <w:ilvl w:val="0"/>
          <w:numId w:val="30"/>
        </w:numPr>
        <w:jc w:val="both"/>
        <w:rPr>
          <w:rFonts w:asciiTheme="minorHAnsi" w:hAnsiTheme="minorHAnsi" w:cstheme="minorHAnsi"/>
        </w:rPr>
      </w:pPr>
      <w:r w:rsidRPr="00437DCC">
        <w:rPr>
          <w:rFonts w:asciiTheme="minorHAnsi" w:hAnsiTheme="minorHAnsi" w:cstheme="minorHAnsi"/>
        </w:rPr>
        <w:t>za pošiljanje podatkov podrejenih preiskav v ISSA, v primeru združene preiskave v RisEye.</w:t>
      </w:r>
    </w:p>
    <w:p w14:paraId="77E157F7" w14:textId="77777777" w:rsidR="002C63B8" w:rsidRDefault="002C63B8" w:rsidP="002C63B8">
      <w:pPr>
        <w:jc w:val="both"/>
        <w:rPr>
          <w:rFonts w:asciiTheme="minorHAnsi" w:hAnsiTheme="minorHAnsi" w:cstheme="minorHAnsi"/>
        </w:rPr>
      </w:pPr>
    </w:p>
    <w:p w14:paraId="1AF8854F" w14:textId="77777777" w:rsidR="002C63B8" w:rsidRPr="00437DCC" w:rsidRDefault="002C63B8" w:rsidP="002C63B8">
      <w:pPr>
        <w:jc w:val="both"/>
        <w:rPr>
          <w:rFonts w:asciiTheme="minorHAnsi" w:hAnsiTheme="minorHAnsi" w:cstheme="minorHAnsi"/>
        </w:rPr>
      </w:pPr>
      <w:r w:rsidRPr="00437DCC">
        <w:rPr>
          <w:rFonts w:asciiTheme="minorHAnsi" w:hAnsiTheme="minorHAnsi" w:cstheme="minorHAnsi"/>
        </w:rPr>
        <w:t>Konfiguracija BIRPIS21 nastavitve, parametri za vzpostavitev</w:t>
      </w:r>
      <w:r>
        <w:rPr>
          <w:rFonts w:asciiTheme="minorHAnsi" w:hAnsiTheme="minorHAnsi" w:cstheme="minorHAnsi"/>
        </w:rPr>
        <w:t xml:space="preserve"> </w:t>
      </w:r>
      <w:r w:rsidRPr="00437DCC">
        <w:rPr>
          <w:rFonts w:asciiTheme="minorHAnsi" w:hAnsiTheme="minorHAnsi" w:cstheme="minorHAnsi"/>
        </w:rPr>
        <w:t>naročanja in sprejema izvidov preko ISSA:</w:t>
      </w:r>
    </w:p>
    <w:p w14:paraId="4B1EF4CD" w14:textId="77777777" w:rsidR="002C63B8" w:rsidRPr="00437DCC" w:rsidRDefault="002C63B8" w:rsidP="002C63B8">
      <w:pPr>
        <w:pStyle w:val="Odstavekseznama"/>
        <w:numPr>
          <w:ilvl w:val="0"/>
          <w:numId w:val="31"/>
        </w:numPr>
        <w:jc w:val="both"/>
        <w:rPr>
          <w:rFonts w:asciiTheme="minorHAnsi" w:hAnsiTheme="minorHAnsi" w:cstheme="minorHAnsi"/>
        </w:rPr>
      </w:pPr>
      <w:r w:rsidRPr="00437DCC">
        <w:rPr>
          <w:rFonts w:asciiTheme="minorHAnsi" w:hAnsiTheme="minorHAnsi" w:cstheme="minorHAnsi"/>
        </w:rPr>
        <w:t>prilagoditev integracije BIRPIS-ISSA za sprejem izvida ter diagnoze</w:t>
      </w:r>
      <w:r>
        <w:rPr>
          <w:rFonts w:asciiTheme="minorHAnsi" w:hAnsiTheme="minorHAnsi" w:cstheme="minorHAnsi"/>
        </w:rPr>
        <w:t>,</w:t>
      </w:r>
    </w:p>
    <w:p w14:paraId="7DA232C9" w14:textId="77777777" w:rsidR="002C63B8" w:rsidRPr="00437DCC" w:rsidRDefault="002C63B8" w:rsidP="002C63B8">
      <w:pPr>
        <w:pStyle w:val="Odstavekseznama"/>
        <w:numPr>
          <w:ilvl w:val="0"/>
          <w:numId w:val="31"/>
        </w:numPr>
        <w:jc w:val="both"/>
        <w:rPr>
          <w:rFonts w:asciiTheme="minorHAnsi" w:hAnsiTheme="minorHAnsi" w:cstheme="minorHAnsi"/>
        </w:rPr>
      </w:pPr>
      <w:r w:rsidRPr="00437DCC">
        <w:rPr>
          <w:rFonts w:asciiTheme="minorHAnsi" w:hAnsiTheme="minorHAnsi" w:cstheme="minorHAnsi"/>
        </w:rPr>
        <w:t>prilagoditev nastavitev Birpis/RisEye,</w:t>
      </w:r>
    </w:p>
    <w:p w14:paraId="528352D0" w14:textId="77777777" w:rsidR="002C63B8" w:rsidRPr="00437DCC" w:rsidRDefault="002C63B8" w:rsidP="002C63B8">
      <w:pPr>
        <w:pStyle w:val="Odstavekseznama"/>
        <w:numPr>
          <w:ilvl w:val="0"/>
          <w:numId w:val="31"/>
        </w:numPr>
        <w:jc w:val="both"/>
        <w:rPr>
          <w:rFonts w:asciiTheme="minorHAnsi" w:hAnsiTheme="minorHAnsi" w:cstheme="minorHAnsi"/>
        </w:rPr>
      </w:pPr>
      <w:r w:rsidRPr="00437DCC">
        <w:rPr>
          <w:rFonts w:asciiTheme="minorHAnsi" w:hAnsiTheme="minorHAnsi" w:cstheme="minorHAnsi"/>
        </w:rPr>
        <w:t>testiranje toka obeh smeri integracije (naročilo/izvid) in uvedba v produkciji</w:t>
      </w:r>
      <w:r>
        <w:rPr>
          <w:rFonts w:asciiTheme="minorHAnsi" w:hAnsiTheme="minorHAnsi" w:cstheme="minorHAnsi"/>
        </w:rPr>
        <w:t>.</w:t>
      </w:r>
    </w:p>
    <w:p w14:paraId="53B916A2" w14:textId="77777777" w:rsidR="006475E3" w:rsidRDefault="006475E3" w:rsidP="00A66674">
      <w:pPr>
        <w:jc w:val="both"/>
        <w:rPr>
          <w:rFonts w:asciiTheme="minorHAnsi" w:hAnsiTheme="minorHAnsi" w:cstheme="minorHAnsi"/>
        </w:rPr>
      </w:pPr>
    </w:p>
    <w:p w14:paraId="3C78BA0F" w14:textId="77777777" w:rsidR="00963129" w:rsidRDefault="00963129"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Default="004A4B73" w:rsidP="008E09C7">
      <w:pPr>
        <w:jc w:val="both"/>
        <w:rPr>
          <w:rFonts w:asciiTheme="minorHAnsi" w:hAnsiTheme="minorHAnsi" w:cstheme="minorHAnsi"/>
        </w:rPr>
      </w:pPr>
    </w:p>
    <w:p w14:paraId="0D24418D" w14:textId="77777777" w:rsidR="00963129" w:rsidRPr="00DE36FF" w:rsidRDefault="00963129" w:rsidP="008E09C7">
      <w:pPr>
        <w:jc w:val="both"/>
        <w:rPr>
          <w:rFonts w:asciiTheme="minorHAnsi" w:hAnsiTheme="minorHAnsi" w:cstheme="minorHAnsi"/>
        </w:rPr>
      </w:pPr>
    </w:p>
    <w:p w14:paraId="656462A2" w14:textId="73F5CB05" w:rsidR="00C13090" w:rsidRPr="000C0E28" w:rsidRDefault="00C13090" w:rsidP="00C13090">
      <w:pPr>
        <w:jc w:val="both"/>
        <w:rPr>
          <w:rFonts w:asciiTheme="minorHAnsi" w:hAnsiTheme="minorHAnsi" w:cstheme="minorHAnsi"/>
        </w:rPr>
      </w:pPr>
      <w:r w:rsidRPr="000C0E28">
        <w:rPr>
          <w:rFonts w:asciiTheme="minorHAnsi" w:hAnsiTheme="minorHAnsi" w:cstheme="minorHAnsi"/>
        </w:rPr>
        <w:t xml:space="preserve">Realizacija naročila </w:t>
      </w:r>
      <w:r w:rsidR="00C73550">
        <w:rPr>
          <w:rFonts w:asciiTheme="minorHAnsi" w:hAnsiTheme="minorHAnsi" w:cstheme="minorHAnsi"/>
        </w:rPr>
        <w:t>po dogovoru med izvajalcem in</w:t>
      </w:r>
      <w:r w:rsidRPr="000C0E28">
        <w:rPr>
          <w:rFonts w:asciiTheme="minorHAnsi" w:hAnsiTheme="minorHAnsi" w:cstheme="minorHAnsi"/>
        </w:rPr>
        <w:t xml:space="preserve">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2B87E4DC"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A219C9">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6ED11536"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C82174">
        <w:rPr>
          <w:rFonts w:asciiTheme="minorHAnsi" w:hAnsiTheme="minorHAnsi" w:cstheme="minorHAnsi"/>
        </w:rPr>
        <w:t>7</w:t>
      </w:r>
      <w:r w:rsidR="000C0E28">
        <w:rPr>
          <w:rFonts w:asciiTheme="minorHAnsi" w:hAnsiTheme="minorHAnsi" w:cstheme="minorHAnsi"/>
        </w:rPr>
        <w:t>_</w:t>
      </w:r>
      <w:r w:rsidR="00C73550">
        <w:rPr>
          <w:rFonts w:asciiTheme="minorHAnsi" w:hAnsiTheme="minorHAnsi" w:cstheme="minorHAnsi"/>
        </w:rPr>
        <w:t>1_</w:t>
      </w:r>
      <w:r w:rsidR="0040467C" w:rsidRPr="00DE36FF">
        <w:rPr>
          <w:rFonts w:asciiTheme="minorHAnsi" w:hAnsiTheme="minorHAnsi" w:cstheme="minorHAnsi"/>
        </w:rPr>
        <w:t>202</w:t>
      </w:r>
      <w:r w:rsidR="00876C0B">
        <w:rPr>
          <w:rFonts w:asciiTheme="minorHAnsi" w:hAnsiTheme="minorHAnsi" w:cstheme="minorHAnsi"/>
        </w:rPr>
        <w:t>5</w:t>
      </w:r>
      <w:r w:rsidR="004F1569" w:rsidRPr="00DE36FF">
        <w:rPr>
          <w:rFonts w:asciiTheme="minorHAnsi" w:hAnsiTheme="minorHAnsi" w:cstheme="minorHAnsi"/>
          <w:b/>
          <w:bCs/>
        </w:rPr>
        <w:t xml:space="preserve"> </w:t>
      </w:r>
      <w:r w:rsidR="00AD5AD2">
        <w:rPr>
          <w:rFonts w:asciiTheme="minorHAnsi" w:hAnsiTheme="minorHAnsi" w:cstheme="minorHAnsi"/>
          <w:b/>
          <w:bCs/>
        </w:rPr>
        <w:t xml:space="preserve">Dopolnitev integracije Birpis-Issa za spletni radiološki portal </w:t>
      </w:r>
      <w:r w:rsidR="000C0E28">
        <w:rPr>
          <w:rFonts w:asciiTheme="minorHAnsi" w:hAnsiTheme="minorHAnsi" w:cstheme="minorHAnsi"/>
          <w:b/>
          <w:bCs/>
        </w:rPr>
        <w:t xml:space="preserve"> </w:t>
      </w:r>
      <w:r w:rsidRPr="00DE36FF">
        <w:rPr>
          <w:rFonts w:asciiTheme="minorHAnsi" w:hAnsiTheme="minorHAnsi" w:cstheme="minorHAnsi"/>
          <w:bCs/>
        </w:rPr>
        <w:t xml:space="preserve">do najkasneje </w:t>
      </w:r>
      <w:r w:rsidR="000C0E28">
        <w:rPr>
          <w:rFonts w:asciiTheme="minorHAnsi" w:hAnsiTheme="minorHAnsi" w:cstheme="minorHAnsi"/>
          <w:bCs/>
        </w:rPr>
        <w:t>1</w:t>
      </w:r>
      <w:r w:rsidR="002C63B8">
        <w:rPr>
          <w:rFonts w:asciiTheme="minorHAnsi" w:hAnsiTheme="minorHAnsi" w:cstheme="minorHAnsi"/>
          <w:bCs/>
        </w:rPr>
        <w:t>6</w:t>
      </w:r>
      <w:r w:rsidR="00AE1C91">
        <w:rPr>
          <w:rFonts w:asciiTheme="minorHAnsi" w:hAnsiTheme="minorHAnsi" w:cstheme="minorHAnsi"/>
          <w:bCs/>
        </w:rPr>
        <w:t>.</w:t>
      </w:r>
      <w:r w:rsidR="0037677E">
        <w:rPr>
          <w:rFonts w:asciiTheme="minorHAnsi" w:hAnsiTheme="minorHAnsi" w:cstheme="minorHAnsi"/>
          <w:bCs/>
        </w:rPr>
        <w:t>01</w:t>
      </w:r>
      <w:r w:rsidR="00AE1C91">
        <w:rPr>
          <w:rFonts w:asciiTheme="minorHAnsi" w:hAnsiTheme="minorHAnsi" w:cstheme="minorHAnsi"/>
          <w:bCs/>
        </w:rPr>
        <w:t>.202</w:t>
      </w:r>
      <w:r w:rsidR="0037677E">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564884D4"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AD5AD2">
        <w:rPr>
          <w:rFonts w:asciiTheme="minorHAnsi" w:hAnsiTheme="minorHAnsi" w:cstheme="minorHAnsi"/>
          <w:b/>
          <w:bCs/>
        </w:rPr>
        <w:t xml:space="preserve">Dopolnitev integracije Birpis-Issa za spletni radiološki portal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2C63B8" w:rsidRPr="00DE36FF" w14:paraId="070E7C62" w14:textId="77777777" w:rsidTr="001B63CB">
        <w:tc>
          <w:tcPr>
            <w:tcW w:w="442" w:type="dxa"/>
          </w:tcPr>
          <w:p w14:paraId="7372023E" w14:textId="77777777" w:rsidR="002C63B8" w:rsidRPr="00DE36FF" w:rsidRDefault="002C63B8" w:rsidP="002C63B8">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72CCF5C5" w:rsidR="002C63B8" w:rsidRPr="00DE36FF" w:rsidRDefault="002C63B8" w:rsidP="002C63B8">
            <w:pPr>
              <w:pStyle w:val="Telobesedila"/>
              <w:spacing w:before="1" w:after="6"/>
              <w:jc w:val="both"/>
              <w:rPr>
                <w:rFonts w:asciiTheme="minorHAnsi" w:hAnsiTheme="minorHAnsi" w:cstheme="minorHAnsi"/>
                <w:sz w:val="22"/>
                <w:szCs w:val="22"/>
              </w:rPr>
            </w:pPr>
            <w:r w:rsidRPr="00970D0E">
              <w:t xml:space="preserve">Dopolnitev HL7 integracije BIRPIS-ISSA </w:t>
            </w:r>
          </w:p>
        </w:tc>
        <w:tc>
          <w:tcPr>
            <w:tcW w:w="709" w:type="dxa"/>
          </w:tcPr>
          <w:p w14:paraId="0D49DBC5" w14:textId="3BFD88DE" w:rsidR="002C63B8" w:rsidRPr="00DE36FF" w:rsidRDefault="002C63B8" w:rsidP="002C63B8">
            <w:pPr>
              <w:pStyle w:val="Telobesedila"/>
              <w:spacing w:before="1" w:after="6"/>
              <w:jc w:val="both"/>
              <w:rPr>
                <w:rFonts w:asciiTheme="minorHAnsi" w:hAnsiTheme="minorHAnsi" w:cstheme="minorHAnsi"/>
                <w:sz w:val="22"/>
                <w:szCs w:val="22"/>
              </w:rPr>
            </w:pPr>
            <w:r w:rsidRPr="00970D0E">
              <w:t>1</w:t>
            </w:r>
          </w:p>
        </w:tc>
        <w:tc>
          <w:tcPr>
            <w:tcW w:w="709" w:type="dxa"/>
          </w:tcPr>
          <w:p w14:paraId="6580C5A4" w14:textId="087881B2" w:rsidR="002C63B8" w:rsidRPr="00DE36FF" w:rsidRDefault="002C63B8" w:rsidP="002C63B8">
            <w:pPr>
              <w:pStyle w:val="Telobesedila"/>
              <w:spacing w:before="1" w:after="6"/>
              <w:jc w:val="both"/>
              <w:rPr>
                <w:rFonts w:asciiTheme="minorHAnsi" w:hAnsiTheme="minorHAnsi" w:cstheme="minorHAnsi"/>
                <w:sz w:val="22"/>
                <w:szCs w:val="22"/>
              </w:rPr>
            </w:pPr>
            <w:r w:rsidRPr="00970D0E">
              <w:t>Sto</w:t>
            </w:r>
          </w:p>
        </w:tc>
        <w:tc>
          <w:tcPr>
            <w:tcW w:w="1701" w:type="dxa"/>
          </w:tcPr>
          <w:p w14:paraId="182B23CF" w14:textId="77777777" w:rsidR="002C63B8" w:rsidRPr="00DE36FF" w:rsidRDefault="002C63B8" w:rsidP="002C63B8">
            <w:pPr>
              <w:pStyle w:val="Telobesedila"/>
              <w:spacing w:before="1" w:after="6"/>
              <w:jc w:val="both"/>
              <w:rPr>
                <w:rFonts w:asciiTheme="minorHAnsi" w:hAnsiTheme="minorHAnsi" w:cstheme="minorHAnsi"/>
                <w:sz w:val="22"/>
                <w:szCs w:val="22"/>
              </w:rPr>
            </w:pPr>
          </w:p>
        </w:tc>
        <w:tc>
          <w:tcPr>
            <w:tcW w:w="1843" w:type="dxa"/>
          </w:tcPr>
          <w:p w14:paraId="1E2EDE2F" w14:textId="77777777" w:rsidR="002C63B8" w:rsidRPr="00DE36FF" w:rsidRDefault="002C63B8" w:rsidP="002C63B8">
            <w:pPr>
              <w:pStyle w:val="Telobesedila"/>
              <w:spacing w:before="1" w:after="6"/>
              <w:jc w:val="both"/>
              <w:rPr>
                <w:rFonts w:asciiTheme="minorHAnsi" w:hAnsiTheme="minorHAnsi" w:cstheme="minorHAnsi"/>
                <w:sz w:val="22"/>
                <w:szCs w:val="22"/>
              </w:rPr>
            </w:pPr>
          </w:p>
        </w:tc>
      </w:tr>
      <w:tr w:rsidR="002C63B8" w:rsidRPr="00DE36FF" w14:paraId="271785DE" w14:textId="77777777" w:rsidTr="001B63CB">
        <w:tc>
          <w:tcPr>
            <w:tcW w:w="442" w:type="dxa"/>
          </w:tcPr>
          <w:p w14:paraId="729D7BB3" w14:textId="5F9F0AEC" w:rsidR="002C63B8" w:rsidRPr="00DE36FF" w:rsidRDefault="002C63B8" w:rsidP="002C63B8">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2</w:t>
            </w:r>
          </w:p>
        </w:tc>
        <w:tc>
          <w:tcPr>
            <w:tcW w:w="4089" w:type="dxa"/>
          </w:tcPr>
          <w:p w14:paraId="1E9F7139" w14:textId="1214435D" w:rsidR="002C63B8" w:rsidRDefault="002C63B8" w:rsidP="002C63B8">
            <w:pPr>
              <w:rPr>
                <w:rFonts w:ascii="Cambria" w:hAnsi="Cambria"/>
              </w:rPr>
            </w:pPr>
            <w:r w:rsidRPr="00970D0E">
              <w:t>Konfiguracija BIRPIS21 nastavitve, parametri za vzpostavitev naročanja in sprejema izvidov preko ISSA</w:t>
            </w:r>
          </w:p>
        </w:tc>
        <w:tc>
          <w:tcPr>
            <w:tcW w:w="709" w:type="dxa"/>
          </w:tcPr>
          <w:p w14:paraId="65C76076" w14:textId="2E68F504" w:rsidR="002C63B8" w:rsidRPr="0045388F" w:rsidRDefault="002C63B8" w:rsidP="002C63B8">
            <w:pPr>
              <w:pStyle w:val="Telobesedila"/>
              <w:spacing w:before="1" w:after="6"/>
              <w:jc w:val="both"/>
            </w:pPr>
            <w:r w:rsidRPr="00970D0E">
              <w:t>1</w:t>
            </w:r>
          </w:p>
        </w:tc>
        <w:tc>
          <w:tcPr>
            <w:tcW w:w="709" w:type="dxa"/>
          </w:tcPr>
          <w:p w14:paraId="2CCC7705" w14:textId="0B8C7711" w:rsidR="002C63B8" w:rsidRDefault="002C63B8" w:rsidP="002C63B8">
            <w:pPr>
              <w:pStyle w:val="Telobesedila"/>
              <w:spacing w:before="1" w:after="6"/>
              <w:jc w:val="both"/>
            </w:pPr>
            <w:r w:rsidRPr="00970D0E">
              <w:t>Sto</w:t>
            </w:r>
          </w:p>
        </w:tc>
        <w:tc>
          <w:tcPr>
            <w:tcW w:w="1701" w:type="dxa"/>
          </w:tcPr>
          <w:p w14:paraId="3AFEC0BA" w14:textId="77777777" w:rsidR="002C63B8" w:rsidRPr="00DE36FF" w:rsidRDefault="002C63B8" w:rsidP="002C63B8">
            <w:pPr>
              <w:pStyle w:val="Telobesedila"/>
              <w:spacing w:before="1" w:after="6"/>
              <w:jc w:val="both"/>
              <w:rPr>
                <w:rFonts w:asciiTheme="minorHAnsi" w:hAnsiTheme="minorHAnsi" w:cstheme="minorHAnsi"/>
                <w:sz w:val="22"/>
                <w:szCs w:val="22"/>
              </w:rPr>
            </w:pPr>
          </w:p>
        </w:tc>
        <w:tc>
          <w:tcPr>
            <w:tcW w:w="1843" w:type="dxa"/>
          </w:tcPr>
          <w:p w14:paraId="5A34651A" w14:textId="77777777" w:rsidR="002C63B8" w:rsidRPr="00DE36FF" w:rsidRDefault="002C63B8" w:rsidP="002C63B8">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800564"/>
    <w:multiLevelType w:val="hybridMultilevel"/>
    <w:tmpl w:val="4F7E0160"/>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07D703D"/>
    <w:multiLevelType w:val="hybridMultilevel"/>
    <w:tmpl w:val="253481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6"/>
  </w:num>
  <w:num w:numId="2" w16cid:durableId="15473349">
    <w:abstractNumId w:val="10"/>
  </w:num>
  <w:num w:numId="3" w16cid:durableId="83116194">
    <w:abstractNumId w:val="5"/>
  </w:num>
  <w:num w:numId="4" w16cid:durableId="1637876770">
    <w:abstractNumId w:val="3"/>
  </w:num>
  <w:num w:numId="5" w16cid:durableId="635838932">
    <w:abstractNumId w:val="14"/>
  </w:num>
  <w:num w:numId="6" w16cid:durableId="946932512">
    <w:abstractNumId w:val="13"/>
  </w:num>
  <w:num w:numId="7" w16cid:durableId="935987947">
    <w:abstractNumId w:val="4"/>
  </w:num>
  <w:num w:numId="8" w16cid:durableId="993068977">
    <w:abstractNumId w:val="20"/>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7"/>
  </w:num>
  <w:num w:numId="13" w16cid:durableId="1189294787">
    <w:abstractNumId w:val="28"/>
  </w:num>
  <w:num w:numId="14" w16cid:durableId="27492244">
    <w:abstractNumId w:val="7"/>
  </w:num>
  <w:num w:numId="15" w16cid:durableId="998462614">
    <w:abstractNumId w:val="19"/>
  </w:num>
  <w:num w:numId="16" w16cid:durableId="128254143">
    <w:abstractNumId w:val="26"/>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1"/>
  </w:num>
  <w:num w:numId="19" w16cid:durableId="1886941455">
    <w:abstractNumId w:val="6"/>
  </w:num>
  <w:num w:numId="20" w16cid:durableId="1525509305">
    <w:abstractNumId w:val="15"/>
  </w:num>
  <w:num w:numId="21" w16cid:durableId="88235845">
    <w:abstractNumId w:val="9"/>
  </w:num>
  <w:num w:numId="22" w16cid:durableId="1380744169">
    <w:abstractNumId w:val="12"/>
  </w:num>
  <w:num w:numId="23" w16cid:durableId="633829766">
    <w:abstractNumId w:val="18"/>
  </w:num>
  <w:num w:numId="24" w16cid:durableId="2095130660">
    <w:abstractNumId w:val="1"/>
  </w:num>
  <w:num w:numId="25" w16cid:durableId="1079249860">
    <w:abstractNumId w:val="25"/>
  </w:num>
  <w:num w:numId="26" w16cid:durableId="647904541">
    <w:abstractNumId w:val="27"/>
  </w:num>
  <w:num w:numId="27" w16cid:durableId="2125886066">
    <w:abstractNumId w:val="22"/>
  </w:num>
  <w:num w:numId="28" w16cid:durableId="198712656">
    <w:abstractNumId w:val="0"/>
  </w:num>
  <w:num w:numId="29" w16cid:durableId="165488484">
    <w:abstractNumId w:val="24"/>
  </w:num>
  <w:num w:numId="30" w16cid:durableId="1967003299">
    <w:abstractNumId w:val="11"/>
  </w:num>
  <w:num w:numId="31" w16cid:durableId="16399155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3D0"/>
    <w:rsid w:val="00032D5E"/>
    <w:rsid w:val="00042163"/>
    <w:rsid w:val="000427D9"/>
    <w:rsid w:val="000428B7"/>
    <w:rsid w:val="0004544A"/>
    <w:rsid w:val="00056B5E"/>
    <w:rsid w:val="0006271C"/>
    <w:rsid w:val="00075127"/>
    <w:rsid w:val="0008513F"/>
    <w:rsid w:val="00096481"/>
    <w:rsid w:val="000B483A"/>
    <w:rsid w:val="000C0E28"/>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321"/>
    <w:rsid w:val="001D1F03"/>
    <w:rsid w:val="001F4832"/>
    <w:rsid w:val="00206A7C"/>
    <w:rsid w:val="00240C4E"/>
    <w:rsid w:val="00251549"/>
    <w:rsid w:val="00261204"/>
    <w:rsid w:val="002615FA"/>
    <w:rsid w:val="0026271B"/>
    <w:rsid w:val="00294B56"/>
    <w:rsid w:val="002A0B30"/>
    <w:rsid w:val="002A3BD7"/>
    <w:rsid w:val="002A5FFB"/>
    <w:rsid w:val="002C63B8"/>
    <w:rsid w:val="002E5698"/>
    <w:rsid w:val="0030444E"/>
    <w:rsid w:val="003312D0"/>
    <w:rsid w:val="00343ED7"/>
    <w:rsid w:val="003507CF"/>
    <w:rsid w:val="0037677E"/>
    <w:rsid w:val="003A629A"/>
    <w:rsid w:val="003B0445"/>
    <w:rsid w:val="003B1A75"/>
    <w:rsid w:val="003B2150"/>
    <w:rsid w:val="003B4129"/>
    <w:rsid w:val="003C09AE"/>
    <w:rsid w:val="003C596D"/>
    <w:rsid w:val="003D1813"/>
    <w:rsid w:val="003F6A47"/>
    <w:rsid w:val="0040467C"/>
    <w:rsid w:val="00410DD5"/>
    <w:rsid w:val="0041311C"/>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B578B"/>
    <w:rsid w:val="007C1EF9"/>
    <w:rsid w:val="007C52C8"/>
    <w:rsid w:val="007E6837"/>
    <w:rsid w:val="008041C5"/>
    <w:rsid w:val="0082544F"/>
    <w:rsid w:val="00833E01"/>
    <w:rsid w:val="008404CC"/>
    <w:rsid w:val="008507D6"/>
    <w:rsid w:val="00854F54"/>
    <w:rsid w:val="00865922"/>
    <w:rsid w:val="008724B2"/>
    <w:rsid w:val="008754D7"/>
    <w:rsid w:val="00876C0B"/>
    <w:rsid w:val="00884395"/>
    <w:rsid w:val="00890026"/>
    <w:rsid w:val="008D67E8"/>
    <w:rsid w:val="008E09C7"/>
    <w:rsid w:val="009239AC"/>
    <w:rsid w:val="009248C6"/>
    <w:rsid w:val="0093245D"/>
    <w:rsid w:val="009403B5"/>
    <w:rsid w:val="009420F7"/>
    <w:rsid w:val="00947228"/>
    <w:rsid w:val="00952FF4"/>
    <w:rsid w:val="00963129"/>
    <w:rsid w:val="0097379C"/>
    <w:rsid w:val="0097441B"/>
    <w:rsid w:val="0099345E"/>
    <w:rsid w:val="009A18A5"/>
    <w:rsid w:val="009B13D7"/>
    <w:rsid w:val="009B6584"/>
    <w:rsid w:val="009E32EC"/>
    <w:rsid w:val="00A013EC"/>
    <w:rsid w:val="00A02A10"/>
    <w:rsid w:val="00A16460"/>
    <w:rsid w:val="00A21968"/>
    <w:rsid w:val="00A219C9"/>
    <w:rsid w:val="00A2216E"/>
    <w:rsid w:val="00A24AA3"/>
    <w:rsid w:val="00A310B9"/>
    <w:rsid w:val="00A459BC"/>
    <w:rsid w:val="00A66674"/>
    <w:rsid w:val="00A82DD4"/>
    <w:rsid w:val="00AA73DC"/>
    <w:rsid w:val="00AB06A1"/>
    <w:rsid w:val="00AC16D4"/>
    <w:rsid w:val="00AC6E3D"/>
    <w:rsid w:val="00AD51E5"/>
    <w:rsid w:val="00AD5AD2"/>
    <w:rsid w:val="00AE1C91"/>
    <w:rsid w:val="00AE4D96"/>
    <w:rsid w:val="00AE62E8"/>
    <w:rsid w:val="00AE7E10"/>
    <w:rsid w:val="00B00FE6"/>
    <w:rsid w:val="00B31FAD"/>
    <w:rsid w:val="00B32E1E"/>
    <w:rsid w:val="00B5090B"/>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703F3"/>
    <w:rsid w:val="00C73550"/>
    <w:rsid w:val="00C82174"/>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19FC"/>
    <w:rsid w:val="00F84E1C"/>
    <w:rsid w:val="00F86BDF"/>
    <w:rsid w:val="00FD53C9"/>
    <w:rsid w:val="00FD641D"/>
    <w:rsid w:val="00FE5ADA"/>
    <w:rsid w:val="00FF3FD5"/>
    <w:rsid w:val="00FF44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979</Words>
  <Characters>5586</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2024-11-18T10:44:00Z</cp:lastPrinted>
  <dcterms:created xsi:type="dcterms:W3CDTF">2025-01-16T06:57:00Z</dcterms:created>
  <dcterms:modified xsi:type="dcterms:W3CDTF">2025-01-16T06:57:00Z</dcterms:modified>
</cp:coreProperties>
</file>